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01691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5E0E7B83" w14:textId="77777777" w:rsidR="00B2200C" w:rsidRPr="00FA3017" w:rsidRDefault="00000000">
      <w:pPr>
        <w:rPr>
          <w:sz w:val="28"/>
          <w:szCs w:val="28"/>
        </w:rPr>
      </w:pPr>
      <w:r>
        <w:rPr>
          <w:noProof/>
          <w:lang w:val="en-GB" w:eastAsia="en-GB"/>
        </w:rPr>
        <w:pict w14:anchorId="7FCE3D93">
          <v:line id="_x0000_s2050" style="position:absolute;z-index:251657728" from="0,12pt" to="468pt,12.05pt" o:allowincell="f" strokecolor="#d4d4d4" strokeweight="1.75pt">
            <v:shadow on="t" origin=",32385f" offset="0,-1pt"/>
          </v:line>
        </w:pict>
      </w:r>
    </w:p>
    <w:p w14:paraId="6CA52B53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177C0E15" w14:textId="1BFD3E79" w:rsidR="00B2200C" w:rsidRPr="0095227B" w:rsidRDefault="00F32CFA" w:rsidP="001624C3">
      <w:pPr>
        <w:spacing w:after="600"/>
        <w:jc w:val="center"/>
        <w:rPr>
          <w:sz w:val="28"/>
          <w:szCs w:val="28"/>
        </w:rPr>
      </w:pPr>
      <w:r w:rsidRPr="006637D6">
        <w:rPr>
          <w:rStyle w:val="Strong"/>
          <w:sz w:val="28"/>
          <w:szCs w:val="28"/>
          <w:lang w:val="en-GB"/>
        </w:rPr>
        <w:t xml:space="preserve">Contract title: </w:t>
      </w:r>
      <w:r w:rsidR="007D0E09" w:rsidRPr="007D0E09">
        <w:rPr>
          <w:b/>
          <w:sz w:val="28"/>
          <w:szCs w:val="28"/>
        </w:rPr>
        <w:t xml:space="preserve">Professional </w:t>
      </w:r>
      <w:bookmarkStart w:id="0" w:name="_Hlk192835991"/>
      <w:r w:rsidR="007D0E09" w:rsidRPr="007D0E09">
        <w:rPr>
          <w:b/>
          <w:sz w:val="28"/>
          <w:szCs w:val="28"/>
        </w:rPr>
        <w:t xml:space="preserve">services for organization of project events, visibility services and </w:t>
      </w:r>
      <w:r w:rsidR="007D0E09" w:rsidRPr="007D0E09">
        <w:rPr>
          <w:b/>
          <w:sz w:val="28"/>
          <w:szCs w:val="28"/>
          <w:lang w:val="en-GB"/>
        </w:rPr>
        <w:t>awareness raising campaign</w:t>
      </w:r>
      <w:r w:rsidR="007D0E09" w:rsidRPr="007D0E09">
        <w:rPr>
          <w:b/>
          <w:sz w:val="28"/>
          <w:szCs w:val="28"/>
        </w:rPr>
        <w:t xml:space="preserve"> </w:t>
      </w:r>
      <w:bookmarkEnd w:id="0"/>
      <w:r w:rsidR="007D0E09" w:rsidRPr="007D0E09">
        <w:rPr>
          <w:b/>
          <w:sz w:val="28"/>
          <w:szCs w:val="28"/>
        </w:rPr>
        <w:t xml:space="preserve">for project </w:t>
      </w:r>
      <w:r w:rsidR="007D0E09" w:rsidRPr="007D0E09">
        <w:rPr>
          <w:b/>
          <w:sz w:val="28"/>
          <w:szCs w:val="28"/>
          <w:lang w:val="en-GB"/>
        </w:rPr>
        <w:t>FIREGUARD</w:t>
      </w:r>
      <w:r w:rsidR="008125DF" w:rsidRPr="008125DF">
        <w:rPr>
          <w:rStyle w:val="Strong"/>
          <w:sz w:val="28"/>
          <w:szCs w:val="28"/>
          <w:lang w:val="en-GB"/>
        </w:rPr>
        <w:t xml:space="preserve">, </w:t>
      </w:r>
      <w:r w:rsidRPr="006637D6">
        <w:rPr>
          <w:rStyle w:val="Strong"/>
          <w:sz w:val="28"/>
          <w:szCs w:val="28"/>
          <w:lang w:val="en-GB"/>
        </w:rPr>
        <w:br/>
        <w:t xml:space="preserve">Location – </w:t>
      </w:r>
      <w:r w:rsidR="007D0E09">
        <w:rPr>
          <w:rStyle w:val="Emphasis"/>
          <w:b/>
          <w:bCs/>
          <w:i w:val="0"/>
          <w:sz w:val="28"/>
          <w:szCs w:val="28"/>
          <w:lang w:val="en-GB"/>
        </w:rPr>
        <w:t>Petrovaradin</w:t>
      </w:r>
      <w:r w:rsidRPr="006637D6">
        <w:rPr>
          <w:rStyle w:val="Emphasis"/>
          <w:b/>
          <w:bCs/>
          <w:i w:val="0"/>
          <w:sz w:val="28"/>
          <w:szCs w:val="28"/>
          <w:lang w:val="en-GB"/>
        </w:rPr>
        <w:t>, Republic of Serbia</w:t>
      </w:r>
    </w:p>
    <w:p w14:paraId="30DCA19F" w14:textId="648CBE8E" w:rsidR="00164687" w:rsidRDefault="00E96475" w:rsidP="007D0E09">
      <w:pPr>
        <w:pStyle w:val="Blockquote"/>
        <w:rPr>
          <w:sz w:val="22"/>
          <w:szCs w:val="22"/>
        </w:rPr>
      </w:pPr>
      <w:r w:rsidRPr="00164687">
        <w:rPr>
          <w:sz w:val="22"/>
          <w:szCs w:val="22"/>
        </w:rPr>
        <w:t xml:space="preserve">1. </w:t>
      </w:r>
      <w:r w:rsidR="007D0E09" w:rsidRPr="007D0E09">
        <w:rPr>
          <w:sz w:val="22"/>
          <w:szCs w:val="22"/>
        </w:rPr>
        <w:t>ATOMIC VISUAL SUPPORT</w:t>
      </w:r>
      <w:r w:rsidR="007D0E09">
        <w:rPr>
          <w:sz w:val="22"/>
          <w:szCs w:val="22"/>
        </w:rPr>
        <w:t xml:space="preserve">, </w:t>
      </w:r>
      <w:r w:rsidR="007D0E09" w:rsidRPr="007D0E09">
        <w:rPr>
          <w:sz w:val="22"/>
          <w:szCs w:val="22"/>
        </w:rPr>
        <w:t>DOBANOVAČKA 56, 11000 BEOGRAD</w:t>
      </w:r>
    </w:p>
    <w:p w14:paraId="13D25DE4" w14:textId="278B1BE9" w:rsidR="00164687" w:rsidRPr="007D0E09" w:rsidRDefault="00164687" w:rsidP="007D0E09">
      <w:pPr>
        <w:pStyle w:val="Blockquote"/>
        <w:rPr>
          <w:sz w:val="22"/>
          <w:szCs w:val="22"/>
          <w:lang w:val="de-DE"/>
        </w:rPr>
      </w:pPr>
      <w:r w:rsidRPr="007D0E09">
        <w:rPr>
          <w:sz w:val="22"/>
          <w:szCs w:val="22"/>
          <w:lang w:val="de-DE"/>
        </w:rPr>
        <w:t xml:space="preserve">2. </w:t>
      </w:r>
      <w:r w:rsidR="007D0E09" w:rsidRPr="007D0E09">
        <w:rPr>
          <w:sz w:val="22"/>
          <w:szCs w:val="22"/>
          <w:lang w:val="de-DE"/>
        </w:rPr>
        <w:t>Miloš Messe doo</w:t>
      </w:r>
      <w:r w:rsidR="007D0E09">
        <w:rPr>
          <w:sz w:val="22"/>
          <w:szCs w:val="22"/>
          <w:lang w:val="de-DE"/>
        </w:rPr>
        <w:t xml:space="preserve">, </w:t>
      </w:r>
      <w:r w:rsidR="007D0E09" w:rsidRPr="007D0E09">
        <w:rPr>
          <w:sz w:val="22"/>
          <w:szCs w:val="22"/>
          <w:lang w:val="de-DE"/>
        </w:rPr>
        <w:t>BULEVAR VOJVODE MIŠIĆA 14, 11000 Beograd</w:t>
      </w:r>
    </w:p>
    <w:p w14:paraId="0D350A15" w14:textId="3B4CB6E3" w:rsidR="008517F8" w:rsidRPr="00164687" w:rsidRDefault="00164687" w:rsidP="007D0E09">
      <w:pPr>
        <w:pStyle w:val="Blockquote"/>
        <w:rPr>
          <w:sz w:val="22"/>
          <w:szCs w:val="22"/>
        </w:rPr>
      </w:pPr>
      <w:r w:rsidRPr="00FF218A">
        <w:rPr>
          <w:sz w:val="22"/>
          <w:szCs w:val="22"/>
        </w:rPr>
        <w:t xml:space="preserve">3. </w:t>
      </w:r>
      <w:r w:rsidR="008125DF" w:rsidRPr="00164687">
        <w:rPr>
          <w:sz w:val="22"/>
          <w:szCs w:val="22"/>
        </w:rPr>
        <w:t>BBN Congress Management: Deligradska 9, Beograd 11040, Serbia</w:t>
      </w:r>
    </w:p>
    <w:p w14:paraId="6D94C81F" w14:textId="77777777" w:rsidR="002A0391" w:rsidRPr="00164687" w:rsidRDefault="002A0391">
      <w:pPr>
        <w:pStyle w:val="Blockquote"/>
        <w:rPr>
          <w:sz w:val="22"/>
          <w:szCs w:val="22"/>
          <w:lang w:val="de-DE"/>
        </w:rPr>
      </w:pPr>
    </w:p>
    <w:sectPr w:rsidR="002A0391" w:rsidRPr="00164687" w:rsidSect="00511D00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CD6D2" w14:textId="77777777" w:rsidR="00135EC6" w:rsidRDefault="00135EC6">
      <w:r>
        <w:separator/>
      </w:r>
    </w:p>
  </w:endnote>
  <w:endnote w:type="continuationSeparator" w:id="0">
    <w:p w14:paraId="7477D3CE" w14:textId="77777777" w:rsidR="00135EC6" w:rsidRDefault="0013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4CCA" w14:textId="77777777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="0097102D" w:rsidRPr="00B51BF1">
      <w:rPr>
        <w:rStyle w:val="PageNumber"/>
        <w:sz w:val="18"/>
        <w:szCs w:val="18"/>
      </w:rPr>
      <w:fldChar w:fldCharType="separate"/>
    </w:r>
    <w:r w:rsidR="008517F8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="0097102D" w:rsidRPr="00B51BF1">
      <w:rPr>
        <w:rStyle w:val="PageNumber"/>
        <w:sz w:val="18"/>
        <w:szCs w:val="18"/>
      </w:rPr>
      <w:fldChar w:fldCharType="separate"/>
    </w:r>
    <w:r w:rsidR="008517F8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</w:p>
  <w:p w14:paraId="002CAB91" w14:textId="768EB9F3" w:rsidR="00B51BF1" w:rsidRPr="00B51BF1" w:rsidRDefault="00B51BF1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2D776" w14:textId="77777777" w:rsidR="00135EC6" w:rsidRDefault="00135EC6">
      <w:r>
        <w:separator/>
      </w:r>
    </w:p>
  </w:footnote>
  <w:footnote w:type="continuationSeparator" w:id="0">
    <w:p w14:paraId="4FFB0F6D" w14:textId="77777777" w:rsidR="00135EC6" w:rsidRDefault="00135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64276555">
    <w:abstractNumId w:val="1"/>
  </w:num>
  <w:num w:numId="2" w16cid:durableId="1477338071">
    <w:abstractNumId w:val="1"/>
  </w:num>
  <w:num w:numId="3" w16cid:durableId="1844936338">
    <w:abstractNumId w:val="1"/>
  </w:num>
  <w:num w:numId="4" w16cid:durableId="2017993554">
    <w:abstractNumId w:val="1"/>
  </w:num>
  <w:num w:numId="5" w16cid:durableId="740368608">
    <w:abstractNumId w:val="1"/>
  </w:num>
  <w:num w:numId="6" w16cid:durableId="105527934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489595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0586E"/>
    <w:rsid w:val="00024AC0"/>
    <w:rsid w:val="000423B3"/>
    <w:rsid w:val="00043411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35EC6"/>
    <w:rsid w:val="00157166"/>
    <w:rsid w:val="001624C3"/>
    <w:rsid w:val="00164687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60ACF"/>
    <w:rsid w:val="002A0391"/>
    <w:rsid w:val="002A5238"/>
    <w:rsid w:val="002A5A18"/>
    <w:rsid w:val="002D5214"/>
    <w:rsid w:val="002D540C"/>
    <w:rsid w:val="002E783D"/>
    <w:rsid w:val="00321F8C"/>
    <w:rsid w:val="00336695"/>
    <w:rsid w:val="00350453"/>
    <w:rsid w:val="00362D69"/>
    <w:rsid w:val="00366162"/>
    <w:rsid w:val="00366B56"/>
    <w:rsid w:val="003923F5"/>
    <w:rsid w:val="00394AE9"/>
    <w:rsid w:val="003B77D2"/>
    <w:rsid w:val="003B7EA0"/>
    <w:rsid w:val="003D367D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11D00"/>
    <w:rsid w:val="005605FB"/>
    <w:rsid w:val="005745DE"/>
    <w:rsid w:val="0059234A"/>
    <w:rsid w:val="005A516C"/>
    <w:rsid w:val="005E655C"/>
    <w:rsid w:val="0060041B"/>
    <w:rsid w:val="00606321"/>
    <w:rsid w:val="006238DA"/>
    <w:rsid w:val="00677F95"/>
    <w:rsid w:val="006A2C45"/>
    <w:rsid w:val="006C7C0C"/>
    <w:rsid w:val="006E70FE"/>
    <w:rsid w:val="00717C93"/>
    <w:rsid w:val="00730A04"/>
    <w:rsid w:val="007704C8"/>
    <w:rsid w:val="007A3BEF"/>
    <w:rsid w:val="007D0E09"/>
    <w:rsid w:val="007D6676"/>
    <w:rsid w:val="008125DF"/>
    <w:rsid w:val="00821628"/>
    <w:rsid w:val="0083259C"/>
    <w:rsid w:val="00841141"/>
    <w:rsid w:val="008517F8"/>
    <w:rsid w:val="00861366"/>
    <w:rsid w:val="00884529"/>
    <w:rsid w:val="008B0D33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18EE"/>
    <w:rsid w:val="00BF312F"/>
    <w:rsid w:val="00C25747"/>
    <w:rsid w:val="00C27171"/>
    <w:rsid w:val="00C34464"/>
    <w:rsid w:val="00C458DB"/>
    <w:rsid w:val="00C80DEC"/>
    <w:rsid w:val="00C85E39"/>
    <w:rsid w:val="00CB27C3"/>
    <w:rsid w:val="00CB4BDB"/>
    <w:rsid w:val="00CD1067"/>
    <w:rsid w:val="00CD6685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EF452A"/>
    <w:rsid w:val="00EF69E0"/>
    <w:rsid w:val="00F01FA1"/>
    <w:rsid w:val="00F230D6"/>
    <w:rsid w:val="00F32CFA"/>
    <w:rsid w:val="00F85F04"/>
    <w:rsid w:val="00FA3017"/>
    <w:rsid w:val="00FC027F"/>
    <w:rsid w:val="00FC3B94"/>
    <w:rsid w:val="00FD62C1"/>
    <w:rsid w:val="00FD7681"/>
    <w:rsid w:val="00FE3567"/>
    <w:rsid w:val="00FF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ED02D90"/>
  <w15:docId w15:val="{2959E61F-8531-4ED6-A84E-BDA0BA5B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Consultant Service</cp:lastModifiedBy>
  <cp:revision>28</cp:revision>
  <cp:lastPrinted>2000-12-14T11:46:00Z</cp:lastPrinted>
  <dcterms:created xsi:type="dcterms:W3CDTF">2018-12-18T11:34:00Z</dcterms:created>
  <dcterms:modified xsi:type="dcterms:W3CDTF">2025-03-26T09:00:00Z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